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501D5" w14:textId="77777777" w:rsidR="008B3ED0" w:rsidRPr="008B3ED0" w:rsidRDefault="008B3ED0" w:rsidP="008B3ED0">
      <w:pPr>
        <w:rPr>
          <w:b/>
          <w:bCs/>
        </w:rPr>
      </w:pPr>
      <w:r w:rsidRPr="008B3ED0">
        <w:rPr>
          <w:b/>
          <w:bCs/>
        </w:rPr>
        <w:t>01. OpenAI手机号校验</w:t>
      </w:r>
    </w:p>
    <w:p w14:paraId="57C435B3" w14:textId="77777777" w:rsidR="008B3ED0" w:rsidRPr="008B3ED0" w:rsidRDefault="008B3ED0" w:rsidP="008B3ED0">
      <w:r w:rsidRPr="008B3ED0">
        <w:t>目前虽然 OpenAI 开放了 ChatGPT 的使用，无需手机号校验就可以注册使用，但是对于 API 的使用，仍然需要绑定国外的手机号才可以创建秘钥进行测试，对于国内的企业来说，有四种方案可选：</w:t>
      </w:r>
    </w:p>
    <w:p w14:paraId="1D4CEE65" w14:textId="77777777" w:rsidR="008B3ED0" w:rsidRPr="008B3ED0" w:rsidRDefault="008B3ED0" w:rsidP="008B3ED0">
      <w:pPr>
        <w:numPr>
          <w:ilvl w:val="0"/>
          <w:numId w:val="1"/>
        </w:numPr>
      </w:pPr>
      <w:r w:rsidRPr="008B3ED0">
        <w:t>创建 OpenAI 账号，并通过渠道校验国外手机号+绑定国外的银行卡；</w:t>
      </w:r>
    </w:p>
    <w:p w14:paraId="2B624E6B" w14:textId="77777777" w:rsidR="008B3ED0" w:rsidRPr="008B3ED0" w:rsidRDefault="008B3ED0" w:rsidP="008B3ED0">
      <w:pPr>
        <w:numPr>
          <w:ilvl w:val="0"/>
          <w:numId w:val="1"/>
        </w:numPr>
      </w:pPr>
      <w:r w:rsidRPr="008B3ED0">
        <w:t>使用第三方创建的中转 API 接口；</w:t>
      </w:r>
    </w:p>
    <w:p w14:paraId="75671B69" w14:textId="77777777" w:rsidR="008B3ED0" w:rsidRPr="008B3ED0" w:rsidRDefault="008B3ED0" w:rsidP="008B3ED0">
      <w:pPr>
        <w:numPr>
          <w:ilvl w:val="0"/>
          <w:numId w:val="1"/>
        </w:numPr>
      </w:pPr>
      <w:r w:rsidRPr="008B3ED0">
        <w:t>使用 Azure OpenAI 秘钥，即 Azure 面向大陆提供的服务，可以使用国内的企业账号+国内银行卡（企业首选）；</w:t>
      </w:r>
    </w:p>
    <w:p w14:paraId="0F93825C" w14:textId="77777777" w:rsidR="008B3ED0" w:rsidRPr="008B3ED0" w:rsidRDefault="008B3ED0" w:rsidP="008B3ED0">
      <w:pPr>
        <w:numPr>
          <w:ilvl w:val="0"/>
          <w:numId w:val="1"/>
        </w:numPr>
      </w:pPr>
      <w:r w:rsidRPr="008B3ED0">
        <w:t>使用 OpenAI 的代替品，例如 MoonShot 等；</w:t>
      </w:r>
    </w:p>
    <w:p w14:paraId="28FCB69A" w14:textId="77777777" w:rsidR="008B3ED0" w:rsidRPr="008B3ED0" w:rsidRDefault="008B3ED0" w:rsidP="008B3ED0">
      <w:r w:rsidRPr="008B3ED0">
        <w:t>对于个人开发者，创建自己的 OpenAI 账号，并校验国外手机号或者使用 MoonShot 是最便捷的方式，而且校验通过后会赠送 5 美金的 API 使用额度。</w:t>
      </w:r>
    </w:p>
    <w:p w14:paraId="01F5E7BF" w14:textId="77777777" w:rsidR="008B3ED0" w:rsidRPr="008B3ED0" w:rsidRDefault="008B3ED0" w:rsidP="008B3ED0">
      <w:pPr>
        <w:rPr>
          <w:b/>
          <w:bCs/>
        </w:rPr>
      </w:pPr>
      <w:r w:rsidRPr="008B3ED0">
        <w:rPr>
          <w:b/>
          <w:bCs/>
        </w:rPr>
        <w:t>1.1 sms-activate 国外短信校验平台</w:t>
      </w:r>
    </w:p>
    <w:p w14:paraId="51C84DE5" w14:textId="77777777" w:rsidR="008B3ED0" w:rsidRPr="008B3ED0" w:rsidRDefault="008B3ED0" w:rsidP="008B3ED0">
      <w:r w:rsidRPr="008B3ED0">
        <w:t>sms-activate 是一个面向国外，允许用户生成和接收验证码，以便在各种应用和在线服务中进行验证的平台，注册只需要使用邮箱，而且支持国内的支付方式（支付宝）。</w:t>
      </w:r>
    </w:p>
    <w:p w14:paraId="0C613D49" w14:textId="77777777" w:rsidR="008B3ED0" w:rsidRPr="008B3ED0" w:rsidRDefault="008B3ED0" w:rsidP="008B3ED0">
      <w:r w:rsidRPr="008B3ED0">
        <w:t>sms-activate 官网：</w:t>
      </w:r>
      <w:hyperlink r:id="rId5" w:tgtFrame="_blank" w:history="1">
        <w:r w:rsidRPr="008B3ED0">
          <w:rPr>
            <w:rStyle w:val="a3"/>
          </w:rPr>
          <w:t>https://sms-activate.org/cn。</w:t>
        </w:r>
      </w:hyperlink>
    </w:p>
    <w:p w14:paraId="0978E400" w14:textId="77777777" w:rsidR="008B3ED0" w:rsidRPr="008B3ED0" w:rsidRDefault="008B3ED0" w:rsidP="008B3ED0">
      <w:r w:rsidRPr="008B3ED0">
        <w:t>OpenAI开放平台：</w:t>
      </w:r>
      <w:hyperlink r:id="rId6" w:tgtFrame="_blank" w:history="1">
        <w:r w:rsidRPr="008B3ED0">
          <w:rPr>
            <w:rStyle w:val="a3"/>
          </w:rPr>
          <w:t>https://platform.openai.com</w:t>
        </w:r>
      </w:hyperlink>
      <w:r w:rsidRPr="008B3ED0">
        <w:t>。</w:t>
      </w:r>
    </w:p>
    <w:p w14:paraId="7DCF9C9A" w14:textId="77777777" w:rsidR="008B3ED0" w:rsidRPr="008B3ED0" w:rsidRDefault="008B3ED0" w:rsidP="008B3ED0">
      <w:pPr>
        <w:rPr>
          <w:b/>
          <w:bCs/>
        </w:rPr>
      </w:pPr>
      <w:r w:rsidRPr="008B3ED0">
        <w:rPr>
          <w:b/>
          <w:bCs/>
        </w:rPr>
        <w:t>02. OpenAI 大语言模型参数详解</w:t>
      </w:r>
    </w:p>
    <w:p w14:paraId="20B7C086" w14:textId="77777777" w:rsidR="008B3ED0" w:rsidRPr="008B3ED0" w:rsidRDefault="008B3ED0" w:rsidP="008B3ED0">
      <w:pPr>
        <w:rPr>
          <w:b/>
          <w:bCs/>
        </w:rPr>
      </w:pPr>
      <w:r w:rsidRPr="008B3ED0">
        <w:rPr>
          <w:b/>
          <w:bCs/>
        </w:rPr>
        <w:t>2.1 请求参数详解</w:t>
      </w:r>
    </w:p>
    <w:p w14:paraId="4461A2D4" w14:textId="77777777" w:rsidR="008B3ED0" w:rsidRPr="008B3ED0" w:rsidRDefault="008B3ED0" w:rsidP="008B3ED0">
      <w:r w:rsidRPr="008B3ED0">
        <w:t>大语言模型参数 URL 链接：</w:t>
      </w:r>
      <w:hyperlink r:id="rId7" w:tgtFrame="_blank" w:history="1">
        <w:r w:rsidRPr="008B3ED0">
          <w:rPr>
            <w:rStyle w:val="a3"/>
          </w:rPr>
          <w:t>https://platform.openai.com/docs/api-reference/chat</w:t>
        </w:r>
      </w:hyperlink>
    </w:p>
    <w:p w14:paraId="70B08A29" w14:textId="77777777" w:rsidR="008B3ED0" w:rsidRPr="008B3ED0" w:rsidRDefault="008B3ED0" w:rsidP="008B3ED0">
      <w:r w:rsidRPr="008B3ED0">
        <w:t>OpenAI Chat Completion接口请求参数详解</w:t>
      </w:r>
    </w:p>
    <w:p w14:paraId="05EDAA4A" w14:textId="33E809C7" w:rsidR="00136AA0" w:rsidRDefault="008B3ED0">
      <w:r>
        <w:rPr>
          <w:noProof/>
        </w:rPr>
        <w:drawing>
          <wp:inline distT="0" distB="0" distL="0" distR="0" wp14:anchorId="30188CA9" wp14:editId="6E10177C">
            <wp:extent cx="5274310" cy="4563110"/>
            <wp:effectExtent l="0" t="0" r="2540" b="8890"/>
            <wp:docPr id="17849199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91992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EF8B48" wp14:editId="214292F3">
            <wp:extent cx="5274310" cy="4504055"/>
            <wp:effectExtent l="0" t="0" r="2540" b="0"/>
            <wp:docPr id="4807744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7445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0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CBEEBB" wp14:editId="02C2B9FB">
            <wp:extent cx="5274310" cy="1782445"/>
            <wp:effectExtent l="0" t="0" r="2540" b="8255"/>
            <wp:docPr id="8219088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90885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B0B5" w14:textId="6DCA3E22" w:rsidR="008B3ED0" w:rsidRDefault="008B3ED0">
      <w:r w:rsidRPr="008B3ED0">
        <w:t>请求示例</w:t>
      </w:r>
    </w:p>
    <w:p w14:paraId="06F043EC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>{</w:t>
      </w:r>
    </w:p>
    <w:p w14:paraId="4A6A6E34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"model": "gpt-4-turbo",</w:t>
      </w:r>
    </w:p>
    <w:p w14:paraId="7012A6F1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"messages": [</w:t>
      </w:r>
    </w:p>
    <w:p w14:paraId="169B5487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{</w:t>
      </w:r>
    </w:p>
    <w:p w14:paraId="600684F3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"role": "user",</w:t>
      </w:r>
    </w:p>
    <w:p w14:paraId="75274A2C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"content": "广东广州的天气怎样"</w:t>
      </w:r>
    </w:p>
    <w:p w14:paraId="7F556966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0AB97228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],</w:t>
      </w:r>
    </w:p>
    <w:p w14:paraId="075D2501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"tools": [</w:t>
      </w:r>
    </w:p>
    <w:p w14:paraId="1B613AE2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{</w:t>
      </w:r>
    </w:p>
    <w:p w14:paraId="7C1CA752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lastRenderedPageBreak/>
        <w:t xml:space="preserve">      "type": "function",</w:t>
      </w:r>
    </w:p>
    <w:p w14:paraId="724BEFF8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"function": {</w:t>
      </w:r>
    </w:p>
    <w:p w14:paraId="6641EE9C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"name": "get_current_weather",</w:t>
      </w:r>
    </w:p>
    <w:p w14:paraId="0A6BB7B5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"description": "获取给定位置的当前天气",</w:t>
      </w:r>
    </w:p>
    <w:p w14:paraId="617356D8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"parameters": {</w:t>
      </w:r>
    </w:p>
    <w:p w14:paraId="20D7903C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  "type": "object",</w:t>
      </w:r>
    </w:p>
    <w:p w14:paraId="08C519A1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  "properties": {</w:t>
      </w:r>
    </w:p>
    <w:p w14:paraId="0C74E213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    "location": {</w:t>
      </w:r>
    </w:p>
    <w:p w14:paraId="7B11A94C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      "type": "string",</w:t>
      </w:r>
    </w:p>
    <w:p w14:paraId="6F98C3DD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      "description": "省份和城市，例如：广东省广州市"</w:t>
      </w:r>
    </w:p>
    <w:p w14:paraId="529EEDD8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    },</w:t>
      </w:r>
    </w:p>
    <w:p w14:paraId="36175B59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    "unit": {</w:t>
      </w:r>
    </w:p>
    <w:p w14:paraId="3918440B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      "type": "string",</w:t>
      </w:r>
    </w:p>
    <w:p w14:paraId="72F7243F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      "enum": ["celsius", "fahrenheit"]</w:t>
      </w:r>
    </w:p>
    <w:p w14:paraId="0E368551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    }</w:t>
      </w:r>
    </w:p>
    <w:p w14:paraId="5CA534CA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  },</w:t>
      </w:r>
    </w:p>
    <w:p w14:paraId="48E70458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  "required": ["location"]</w:t>
      </w:r>
    </w:p>
    <w:p w14:paraId="619E9170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1B3E5DFE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42A886C1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56467DC4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],</w:t>
      </w:r>
    </w:p>
    <w:p w14:paraId="6953B85E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"tool_choice": "auto"</w:t>
      </w:r>
    </w:p>
    <w:p w14:paraId="7AA7D3EE" w14:textId="4BD4EB21" w:rsidR="008B3ED0" w:rsidRDefault="008B3ED0" w:rsidP="008B3ED0">
      <w:r>
        <w:rPr>
          <w:rFonts w:hint="eastAsia"/>
        </w:rPr>
        <w:t>}</w:t>
      </w:r>
    </w:p>
    <w:p w14:paraId="3D8376AD" w14:textId="77777777" w:rsidR="008B3ED0" w:rsidRPr="008B3ED0" w:rsidRDefault="008B3ED0" w:rsidP="008B3ED0">
      <w:pPr>
        <w:rPr>
          <w:b/>
          <w:bCs/>
        </w:rPr>
      </w:pPr>
      <w:r w:rsidRPr="008B3ED0">
        <w:rPr>
          <w:b/>
          <w:bCs/>
        </w:rPr>
        <w:t>2.2 响应参数详解</w:t>
      </w:r>
    </w:p>
    <w:p w14:paraId="776C9BB1" w14:textId="77777777" w:rsidR="008B3ED0" w:rsidRPr="008B3ED0" w:rsidRDefault="008B3ED0" w:rsidP="008B3ED0">
      <w:r w:rsidRPr="008B3ED0">
        <w:t>OpenAI 的大模型响应分为整体响应（一次性将生成内容）和流式响应（每生成一点返回一点），两个响应结构上是比较接近的，响应参数如下</w:t>
      </w:r>
    </w:p>
    <w:p w14:paraId="254E5A3E" w14:textId="1C8300DF" w:rsidR="008B3ED0" w:rsidRDefault="008B3ED0" w:rsidP="008B3ED0">
      <w:r>
        <w:rPr>
          <w:noProof/>
        </w:rPr>
        <w:lastRenderedPageBreak/>
        <w:drawing>
          <wp:inline distT="0" distB="0" distL="0" distR="0" wp14:anchorId="0ADF9A50" wp14:editId="1FDEFF1D">
            <wp:extent cx="5274310" cy="4487545"/>
            <wp:effectExtent l="0" t="0" r="2540" b="8255"/>
            <wp:docPr id="15213332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3325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C539E9" wp14:editId="3833206F">
            <wp:extent cx="5274310" cy="544830"/>
            <wp:effectExtent l="0" t="0" r="2540" b="7620"/>
            <wp:docPr id="11746037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0379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34D04" w14:textId="63704E99" w:rsidR="008B3ED0" w:rsidRDefault="008B3ED0" w:rsidP="008B3ED0">
      <w:pPr>
        <w:rPr>
          <w:b/>
          <w:bCs/>
        </w:rPr>
      </w:pPr>
      <w:r w:rsidRPr="008B3ED0">
        <w:rPr>
          <w:b/>
          <w:bCs/>
        </w:rPr>
        <w:t>响应示例</w:t>
      </w:r>
    </w:p>
    <w:p w14:paraId="379338A3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>{</w:t>
      </w:r>
    </w:p>
    <w:p w14:paraId="25F0934B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"id": "chatcmpl-123",</w:t>
      </w:r>
    </w:p>
    <w:p w14:paraId="194F6211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"object": "chat.completion",</w:t>
      </w:r>
    </w:p>
    <w:p w14:paraId="1571D409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"created": 1677652288,</w:t>
      </w:r>
    </w:p>
    <w:p w14:paraId="4AE0170A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"model": "gpt-3.5-turbo-0125",</w:t>
      </w:r>
    </w:p>
    <w:p w14:paraId="11E0B633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"system_fingerprint": "fp_44709d6fcb",</w:t>
      </w:r>
    </w:p>
    <w:p w14:paraId="74BA74A7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"choices": [{</w:t>
      </w:r>
    </w:p>
    <w:p w14:paraId="301A185D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"index": 0,</w:t>
      </w:r>
    </w:p>
    <w:p w14:paraId="74257EA0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"message": {</w:t>
      </w:r>
    </w:p>
    <w:p w14:paraId="5D77ADF8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"role": "assistant",</w:t>
      </w:r>
    </w:p>
    <w:p w14:paraId="5359E805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  "content": "\n\nHello there, how may I assist you today?",</w:t>
      </w:r>
    </w:p>
    <w:p w14:paraId="3B26FB5B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6185AF58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"logprobs": null,</w:t>
      </w:r>
    </w:p>
    <w:p w14:paraId="60A4A247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"finish_reason": "stop"</w:t>
      </w:r>
    </w:p>
    <w:p w14:paraId="26F2596F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}],</w:t>
      </w:r>
    </w:p>
    <w:p w14:paraId="3A5DB06C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"usage": {</w:t>
      </w:r>
    </w:p>
    <w:p w14:paraId="3745E272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"prompt_tokens": 9,</w:t>
      </w:r>
    </w:p>
    <w:p w14:paraId="0F0D06A2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lastRenderedPageBreak/>
        <w:t xml:space="preserve">    "completion_tokens": 12,</w:t>
      </w:r>
    </w:p>
    <w:p w14:paraId="01C438D1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  "total_tokens": 21</w:t>
      </w:r>
    </w:p>
    <w:p w14:paraId="5FC453BC" w14:textId="77777777" w:rsidR="008B3ED0" w:rsidRDefault="008B3ED0" w:rsidP="008B3ED0">
      <w:pPr>
        <w:rPr>
          <w:rFonts w:hint="eastAsia"/>
        </w:rPr>
      </w:pPr>
      <w:r>
        <w:rPr>
          <w:rFonts w:hint="eastAsia"/>
        </w:rPr>
        <w:t xml:space="preserve">  }</w:t>
      </w:r>
    </w:p>
    <w:p w14:paraId="5E1CAE00" w14:textId="09CD3AC7" w:rsidR="008B3ED0" w:rsidRDefault="008B3ED0" w:rsidP="008B3ED0">
      <w:r>
        <w:rPr>
          <w:rFonts w:hint="eastAsia"/>
        </w:rPr>
        <w:t>}</w:t>
      </w:r>
    </w:p>
    <w:p w14:paraId="3D76B5CF" w14:textId="77777777" w:rsidR="008B3ED0" w:rsidRPr="008B3ED0" w:rsidRDefault="008B3ED0" w:rsidP="008B3ED0">
      <w:pPr>
        <w:rPr>
          <w:b/>
          <w:bCs/>
        </w:rPr>
      </w:pPr>
      <w:r w:rsidRPr="008B3ED0">
        <w:rPr>
          <w:b/>
          <w:bCs/>
        </w:rPr>
        <w:t>03. 月之暗面的注册与使用</w:t>
      </w:r>
    </w:p>
    <w:p w14:paraId="0E299361" w14:textId="77777777" w:rsidR="008B3ED0" w:rsidRPr="008B3ED0" w:rsidRDefault="008B3ED0" w:rsidP="008B3ED0">
      <w:r w:rsidRPr="008B3ED0">
        <w:t>在国内使用 OpenAI 的接口，必须有境外的服务器或者通过中转服务器进行中转，而且响应的速度较慢，如果没法通过特殊手段实时访问 OpenAI 接口，可以考虑其代替品——MoonShot（月之暗面），也是</w:t>
      </w:r>
      <w:r w:rsidRPr="008B3ED0">
        <w:rPr>
          <w:b/>
          <w:bCs/>
        </w:rPr>
        <w:t>目前国内唯一一个可以不修改代码，只修改秘钥+API接口，就可以直接使用 OpenAI SDK 的大语言模型</w:t>
      </w:r>
      <w:r w:rsidRPr="008B3ED0">
        <w:t>。</w:t>
      </w:r>
    </w:p>
    <w:p w14:paraId="6C07A729" w14:textId="77777777" w:rsidR="008B3ED0" w:rsidRPr="008B3ED0" w:rsidRDefault="008B3ED0" w:rsidP="008B3ED0">
      <w:r w:rsidRPr="008B3ED0">
        <w:t>而且 MoonShot 大语言模型的参数和 OpenAI 几乎保持一致，可以完美适配课程。</w:t>
      </w:r>
    </w:p>
    <w:p w14:paraId="7CA4AF33" w14:textId="77777777" w:rsidR="008B3ED0" w:rsidRPr="008B3ED0" w:rsidRDefault="008B3ED0" w:rsidP="008B3ED0">
      <w:r w:rsidRPr="008B3ED0">
        <w:t>MoonShot 官网链接：</w:t>
      </w:r>
      <w:hyperlink r:id="rId13" w:tgtFrame="_blank" w:history="1">
        <w:r w:rsidRPr="008B3ED0">
          <w:rPr>
            <w:rStyle w:val="a3"/>
          </w:rPr>
          <w:t>https://www.moonshot.cn/。</w:t>
        </w:r>
      </w:hyperlink>
    </w:p>
    <w:p w14:paraId="47DE94C0" w14:textId="77777777" w:rsidR="008B3ED0" w:rsidRPr="008B3ED0" w:rsidRDefault="008B3ED0" w:rsidP="008B3ED0">
      <w:pPr>
        <w:rPr>
          <w:rFonts w:hint="eastAsia"/>
        </w:rPr>
      </w:pPr>
    </w:p>
    <w:sectPr w:rsidR="008B3ED0" w:rsidRPr="008B3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2D476B"/>
    <w:multiLevelType w:val="multilevel"/>
    <w:tmpl w:val="369C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851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83"/>
    <w:rsid w:val="00136AA0"/>
    <w:rsid w:val="001E0E99"/>
    <w:rsid w:val="008B3ED0"/>
    <w:rsid w:val="00AA6D83"/>
    <w:rsid w:val="00B0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5793A"/>
  <w15:chartTrackingRefBased/>
  <w15:docId w15:val="{16E96B2A-EAA2-442A-BB0F-A9D23E6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ED0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B3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7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oonshot.cn/%E3%80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tform.openai.com/docs/api-reference/chat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tform.openai.com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sms-activate.org/cn%E3%80%82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2024-10-07T02:59:00Z</dcterms:created>
  <dcterms:modified xsi:type="dcterms:W3CDTF">2024-10-07T03:00:00Z</dcterms:modified>
</cp:coreProperties>
</file>